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0" w:rsidRDefault="00773650" w:rsidP="00773650">
      <w:pPr>
        <w:pStyle w:val="Ttulo1"/>
      </w:pPr>
      <w:r>
        <w:t xml:space="preserve">                                                                                                                           </w:t>
      </w:r>
    </w:p>
    <w:p w:rsidR="00773650" w:rsidRDefault="00773650" w:rsidP="00773650">
      <w:pPr>
        <w:pStyle w:val="Ttulo1"/>
      </w:pPr>
      <w:r>
        <w:t>CURRÍCULUM VITAE</w:t>
      </w: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</w:pPr>
      <w:r>
        <w:rPr>
          <w:b/>
          <w:bCs/>
          <w:u w:val="single"/>
        </w:rPr>
        <w:t>DATOS PERSONALES</w:t>
      </w:r>
      <w:r>
        <w:t>: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Nombre: José Ángel de Villota y Villota.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Lugar de nacimiento: Madrid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 xml:space="preserve"> Domicilio Profesional: Avda. Cardenal Herrera Oria, Edificio Azorín II, 171, 3º C 28034 Madrid.</w:t>
      </w:r>
    </w:p>
    <w:p w:rsidR="00773650" w:rsidRDefault="00773650" w:rsidP="00773650">
      <w:pPr>
        <w:jc w:val="both"/>
      </w:pPr>
    </w:p>
    <w:p w:rsidR="00773650" w:rsidRPr="006C1BEB" w:rsidRDefault="00773650" w:rsidP="00773650">
      <w:pPr>
        <w:jc w:val="both"/>
        <w:rPr>
          <w:lang w:val="en-US"/>
        </w:rPr>
      </w:pPr>
      <w:proofErr w:type="spellStart"/>
      <w:proofErr w:type="gramStart"/>
      <w:r w:rsidRPr="006C1BEB">
        <w:rPr>
          <w:lang w:val="en-US"/>
        </w:rPr>
        <w:t>Tfno</w:t>
      </w:r>
      <w:proofErr w:type="spellEnd"/>
      <w:r w:rsidRPr="006C1BEB">
        <w:rPr>
          <w:lang w:val="en-US"/>
        </w:rPr>
        <w:t>.</w:t>
      </w:r>
      <w:proofErr w:type="gramEnd"/>
      <w:r w:rsidRPr="006C1BEB">
        <w:rPr>
          <w:lang w:val="en-US"/>
        </w:rPr>
        <w:t xml:space="preserve"> /fax: 91 526 64 36 / 655948448</w:t>
      </w:r>
    </w:p>
    <w:p w:rsidR="008841DE" w:rsidRPr="006C1BEB" w:rsidRDefault="008841DE">
      <w:pPr>
        <w:rPr>
          <w:lang w:val="en-US"/>
        </w:rPr>
      </w:pPr>
    </w:p>
    <w:p w:rsidR="0061401E" w:rsidRDefault="0061401E">
      <w:pPr>
        <w:rPr>
          <w:lang w:val="en-US"/>
        </w:rPr>
      </w:pPr>
      <w:proofErr w:type="spellStart"/>
      <w:r w:rsidRPr="0061401E">
        <w:rPr>
          <w:lang w:val="en-US"/>
        </w:rPr>
        <w:t>e.mail</w:t>
      </w:r>
      <w:proofErr w:type="spellEnd"/>
      <w:r w:rsidRPr="0061401E">
        <w:rPr>
          <w:lang w:val="en-US"/>
        </w:rPr>
        <w:t xml:space="preserve">: </w:t>
      </w:r>
    </w:p>
    <w:p w:rsidR="0061401E" w:rsidRPr="0061401E" w:rsidRDefault="00C11628">
      <w:pPr>
        <w:rPr>
          <w:lang w:val="en-US"/>
        </w:rPr>
      </w:pPr>
      <w:hyperlink r:id="rId4" w:history="1">
        <w:r w:rsidR="0061401E" w:rsidRPr="0061401E">
          <w:rPr>
            <w:rStyle w:val="Hipervnculo"/>
            <w:lang w:val="en-US"/>
          </w:rPr>
          <w:t>abogavi3@hotmail.com</w:t>
        </w:r>
      </w:hyperlink>
    </w:p>
    <w:p w:rsidR="0061401E" w:rsidRPr="006C1BEB" w:rsidRDefault="00C11628">
      <w:hyperlink r:id="rId5" w:history="1">
        <w:r w:rsidR="0061401E" w:rsidRPr="006C1BEB">
          <w:rPr>
            <w:rStyle w:val="Hipervnculo"/>
          </w:rPr>
          <w:t>abogavi3@gmail.com</w:t>
        </w:r>
      </w:hyperlink>
    </w:p>
    <w:p w:rsidR="0061401E" w:rsidRPr="006C1BEB" w:rsidRDefault="0061401E"/>
    <w:p w:rsidR="005B7E18" w:rsidRDefault="005B7E18" w:rsidP="005B7E18">
      <w:pPr>
        <w:jc w:val="both"/>
        <w:rPr>
          <w:b/>
          <w:u w:val="single"/>
        </w:rPr>
      </w:pPr>
      <w:r w:rsidRPr="00253A22">
        <w:rPr>
          <w:b/>
          <w:u w:val="single"/>
        </w:rPr>
        <w:t>WEB</w:t>
      </w:r>
      <w:r>
        <w:rPr>
          <w:b/>
          <w:u w:val="single"/>
        </w:rPr>
        <w:t xml:space="preserve">: </w:t>
      </w:r>
    </w:p>
    <w:p w:rsidR="005B7E18" w:rsidRPr="00253A22" w:rsidRDefault="00C11628" w:rsidP="005B7E18">
      <w:pPr>
        <w:jc w:val="both"/>
      </w:pPr>
      <w:hyperlink r:id="rId6" w:history="1">
        <w:r w:rsidR="005B7E18" w:rsidRPr="00892F5C">
          <w:rPr>
            <w:rStyle w:val="Hipervnculo"/>
          </w:rPr>
          <w:t>http://www</w:t>
        </w:r>
      </w:hyperlink>
      <w:r w:rsidR="005B7E18">
        <w:t xml:space="preserve">. </w:t>
      </w:r>
      <w:proofErr w:type="gramStart"/>
      <w:r w:rsidR="005B7E18">
        <w:t>joseangeldevillota-abogados.com</w:t>
      </w:r>
      <w:proofErr w:type="gramEnd"/>
    </w:p>
    <w:p w:rsidR="005B7E18" w:rsidRDefault="005B7E18" w:rsidP="005B7E18">
      <w:pPr>
        <w:jc w:val="both"/>
      </w:pPr>
    </w:p>
    <w:p w:rsidR="005B7E18" w:rsidRDefault="005B7E18" w:rsidP="005B7E18">
      <w:pPr>
        <w:jc w:val="both"/>
      </w:pPr>
    </w:p>
    <w:p w:rsidR="00773650" w:rsidRDefault="00773650" w:rsidP="00773650">
      <w:pPr>
        <w:jc w:val="both"/>
      </w:pPr>
      <w:r>
        <w:rPr>
          <w:b/>
          <w:bCs/>
          <w:u w:val="single"/>
        </w:rPr>
        <w:t>EXPERIENCIA PROFESIONAL</w:t>
      </w:r>
      <w:r>
        <w:t>: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 w:rsidRPr="00773650">
        <w:rPr>
          <w:bCs/>
        </w:rPr>
        <w:t>TRABAJO ACTUAL</w:t>
      </w:r>
      <w:r w:rsidR="0061401E">
        <w:rPr>
          <w:b/>
          <w:bCs/>
        </w:rPr>
        <w:t xml:space="preserve">: </w:t>
      </w:r>
      <w:r>
        <w:t>Ejerzo la abogacía (Derecho Civil, Derecho Penal y Derecho de Familia) en mi despacho sito en Madrid, Avda. Cardenal Herrera Oria 171, 3º C.</w:t>
      </w:r>
    </w:p>
    <w:p w:rsidR="00773650" w:rsidRDefault="00773650" w:rsidP="00773650">
      <w:pPr>
        <w:jc w:val="both"/>
      </w:pPr>
    </w:p>
    <w:p w:rsidR="00FC327E" w:rsidRPr="00A3513B" w:rsidRDefault="00FC327E" w:rsidP="00FC327E">
      <w:pPr>
        <w:jc w:val="both"/>
        <w:rPr>
          <w:bCs/>
        </w:rPr>
      </w:pPr>
      <w:r>
        <w:rPr>
          <w:bCs/>
        </w:rPr>
        <w:t xml:space="preserve">2015 a 2016: Profesor colaborador en </w:t>
      </w:r>
      <w:r>
        <w:rPr>
          <w:b/>
          <w:bCs/>
        </w:rPr>
        <w:t>ISDE (INSTITUTO SUPERIOR DE DERECHO y ECONOMÍA)</w:t>
      </w:r>
      <w:r>
        <w:rPr>
          <w:bCs/>
        </w:rPr>
        <w:t xml:space="preserve"> en área de Derecho Penal Sustantivo.</w:t>
      </w:r>
    </w:p>
    <w:p w:rsidR="00773650" w:rsidRDefault="00773650" w:rsidP="00773650">
      <w:pPr>
        <w:pStyle w:val="Textoindependiente"/>
      </w:pPr>
    </w:p>
    <w:p w:rsidR="00FC327E" w:rsidRPr="00A3513B" w:rsidRDefault="0061401E" w:rsidP="00FC327E">
      <w:pPr>
        <w:jc w:val="both"/>
        <w:rPr>
          <w:b/>
          <w:bCs/>
        </w:rPr>
      </w:pPr>
      <w:r>
        <w:rPr>
          <w:bCs/>
        </w:rPr>
        <w:t>2013 a 2016: A</w:t>
      </w:r>
      <w:r w:rsidR="00FC327E">
        <w:rPr>
          <w:bCs/>
        </w:rPr>
        <w:t>bogado externo de</w:t>
      </w:r>
      <w:r w:rsidR="00FC327E" w:rsidRPr="00A3513B">
        <w:rPr>
          <w:b/>
          <w:bCs/>
        </w:rPr>
        <w:t xml:space="preserve"> SERFICOIN</w:t>
      </w:r>
      <w:r>
        <w:rPr>
          <w:bCs/>
        </w:rPr>
        <w:t xml:space="preserve">, </w:t>
      </w:r>
      <w:r w:rsidR="00FC327E">
        <w:rPr>
          <w:bCs/>
        </w:rPr>
        <w:t xml:space="preserve"> </w:t>
      </w:r>
      <w:r w:rsidR="00FC327E" w:rsidRPr="00A3513B">
        <w:rPr>
          <w:b/>
          <w:bCs/>
        </w:rPr>
        <w:t>RODERO ASESORES</w:t>
      </w:r>
      <w:r>
        <w:rPr>
          <w:b/>
          <w:bCs/>
        </w:rPr>
        <w:t>, ASOCIACIÓN PADRES Y MADRES EN ACCIÓN PAMAC</w:t>
      </w:r>
      <w:r w:rsidR="00FC327E" w:rsidRPr="00A3513B">
        <w:rPr>
          <w:b/>
          <w:bCs/>
        </w:rPr>
        <w:t>.</w:t>
      </w:r>
    </w:p>
    <w:p w:rsidR="00FC327E" w:rsidRPr="00A3513B" w:rsidRDefault="00FC327E" w:rsidP="00FC327E">
      <w:pPr>
        <w:jc w:val="both"/>
        <w:rPr>
          <w:b/>
          <w:bCs/>
          <w:u w:val="single"/>
        </w:rPr>
      </w:pPr>
    </w:p>
    <w:p w:rsidR="00FC327E" w:rsidRPr="005B7E18" w:rsidRDefault="00FC327E" w:rsidP="00FC327E">
      <w:pPr>
        <w:jc w:val="both"/>
      </w:pPr>
      <w:r>
        <w:t>2008 a 2016</w:t>
      </w:r>
      <w:r w:rsidR="0061401E">
        <w:t xml:space="preserve">: </w:t>
      </w:r>
      <w:r w:rsidR="005B7E18">
        <w:t>Abogado en externo</w:t>
      </w:r>
      <w:r>
        <w:t xml:space="preserve"> de la </w:t>
      </w:r>
      <w:r>
        <w:rPr>
          <w:b/>
          <w:bCs/>
        </w:rPr>
        <w:t xml:space="preserve">ASESORÍA DUQUE DE JUANA </w:t>
      </w:r>
    </w:p>
    <w:p w:rsidR="00FC327E" w:rsidRDefault="00FC327E" w:rsidP="003F7561">
      <w:pPr>
        <w:pStyle w:val="Textoindependiente"/>
      </w:pPr>
      <w:r>
        <w:t>Asesoramiento y dirección letrada de procedimientos de las siguientes materias: Ley de Extranjería, Derecho Penal, Derecho Civil</w:t>
      </w:r>
      <w:r w:rsidR="003F7561">
        <w:t xml:space="preserve"> (Recobro judicial y extrajudicial de impagados, comunidad de propietarios, arrendamientos urbanos, reclamación de daños y perjuicios responsabilidad contractual y extra-contractual.)</w:t>
      </w:r>
      <w:r w:rsidR="003F7561" w:rsidRPr="003F7561">
        <w:t xml:space="preserve"> </w:t>
      </w:r>
      <w:r w:rsidR="003F7561">
        <w:t>Derecho Mercantil.</w:t>
      </w:r>
      <w:r>
        <w:t xml:space="preserve"> </w:t>
      </w:r>
      <w:proofErr w:type="gramStart"/>
      <w:r>
        <w:t>y</w:t>
      </w:r>
      <w:proofErr w:type="gramEnd"/>
      <w:r>
        <w:t xml:space="preserve"> Derecho de Familia (Separaciones y Divorcios).</w:t>
      </w:r>
    </w:p>
    <w:p w:rsidR="00FC327E" w:rsidRDefault="00FC327E" w:rsidP="00773650">
      <w:pPr>
        <w:pStyle w:val="Textoindependiente"/>
      </w:pPr>
    </w:p>
    <w:p w:rsidR="00FC327E" w:rsidRDefault="005B7E18" w:rsidP="00FC327E">
      <w:pPr>
        <w:jc w:val="both"/>
      </w:pPr>
      <w:r>
        <w:t>2005 a 2016: Abogado externo de</w:t>
      </w:r>
      <w:r w:rsidR="003F7561">
        <w:t>l despacho de</w:t>
      </w:r>
      <w:r w:rsidR="00FC327E">
        <w:t xml:space="preserve"> </w:t>
      </w:r>
      <w:r w:rsidR="00FC327E">
        <w:rPr>
          <w:b/>
          <w:bCs/>
        </w:rPr>
        <w:t>D. ª M</w:t>
      </w:r>
      <w:proofErr w:type="gramStart"/>
      <w:r w:rsidR="00FC327E">
        <w:rPr>
          <w:b/>
          <w:bCs/>
        </w:rPr>
        <w:t>.ª</w:t>
      </w:r>
      <w:proofErr w:type="gramEnd"/>
      <w:r w:rsidR="00FC327E">
        <w:rPr>
          <w:b/>
          <w:bCs/>
        </w:rPr>
        <w:t xml:space="preserve"> Jesús Mosquera</w:t>
      </w:r>
      <w:r>
        <w:t>,</w:t>
      </w:r>
      <w:r w:rsidR="00FC327E">
        <w:t xml:space="preserve"> en las materias antes expuestas.</w:t>
      </w:r>
    </w:p>
    <w:p w:rsidR="00FC327E" w:rsidRDefault="00FC327E" w:rsidP="00FC327E">
      <w:pPr>
        <w:jc w:val="both"/>
      </w:pPr>
    </w:p>
    <w:p w:rsidR="003F7561" w:rsidRDefault="003F7561" w:rsidP="00A37F00">
      <w:pPr>
        <w:jc w:val="both"/>
      </w:pPr>
      <w:r>
        <w:t>1992</w:t>
      </w:r>
      <w:r w:rsidR="005B7E18">
        <w:t xml:space="preserve">: </w:t>
      </w:r>
      <w:r w:rsidR="00A37F00">
        <w:t xml:space="preserve">Fundé el Bufete </w:t>
      </w:r>
      <w:r w:rsidR="00A37F00">
        <w:rPr>
          <w:b/>
          <w:bCs/>
        </w:rPr>
        <w:t>De Villota Abogados</w:t>
      </w:r>
      <w:r w:rsidR="00A37F00">
        <w:t xml:space="preserve">. </w:t>
      </w:r>
    </w:p>
    <w:p w:rsidR="003F7561" w:rsidRDefault="003F7561" w:rsidP="00A37F00">
      <w:pPr>
        <w:jc w:val="both"/>
      </w:pPr>
    </w:p>
    <w:p w:rsidR="00A37F00" w:rsidRPr="003F7561" w:rsidRDefault="00A37F00" w:rsidP="00A37F00">
      <w:pPr>
        <w:jc w:val="both"/>
      </w:pPr>
      <w:r>
        <w:t xml:space="preserve">Letrado externo del </w:t>
      </w:r>
      <w:r>
        <w:rPr>
          <w:b/>
          <w:bCs/>
        </w:rPr>
        <w:t>BANCO POPULAR</w:t>
      </w:r>
      <w:r>
        <w:t xml:space="preserve"> </w:t>
      </w:r>
      <w:r>
        <w:rPr>
          <w:b/>
          <w:bCs/>
        </w:rPr>
        <w:t>ESPAÑOL S.A</w:t>
      </w:r>
      <w:r>
        <w:t>.</w:t>
      </w:r>
      <w:r w:rsidR="003F7561">
        <w:t xml:space="preserve"> (1992 a 2015)</w:t>
      </w:r>
      <w:r>
        <w:t xml:space="preserve"> y </w:t>
      </w:r>
      <w:r>
        <w:rPr>
          <w:b/>
          <w:bCs/>
        </w:rPr>
        <w:t>CRÉDITO Y CAUCIÓN.</w:t>
      </w:r>
      <w:r w:rsidR="003F7561">
        <w:rPr>
          <w:b/>
          <w:bCs/>
        </w:rPr>
        <w:t xml:space="preserve">S. A. </w:t>
      </w:r>
      <w:r w:rsidR="003F7561">
        <w:rPr>
          <w:bCs/>
        </w:rPr>
        <w:t>(1992 a 2000)</w:t>
      </w:r>
    </w:p>
    <w:p w:rsidR="00A37F00" w:rsidRDefault="00A37F00" w:rsidP="00A37F00">
      <w:pPr>
        <w:jc w:val="both"/>
      </w:pPr>
    </w:p>
    <w:p w:rsidR="00A37F00" w:rsidRDefault="005B7E18" w:rsidP="00A37F00">
      <w:pPr>
        <w:jc w:val="both"/>
      </w:pPr>
      <w:r>
        <w:t xml:space="preserve">1989 a </w:t>
      </w:r>
      <w:r w:rsidR="00A37F00">
        <w:t xml:space="preserve">1992: .-Abogado del despacho de </w:t>
      </w:r>
      <w:r w:rsidR="00A37F00">
        <w:rPr>
          <w:b/>
          <w:bCs/>
        </w:rPr>
        <w:t>De Lorenzo Abogados</w:t>
      </w:r>
      <w:r w:rsidR="00A37F00">
        <w:t xml:space="preserve">. </w:t>
      </w:r>
    </w:p>
    <w:p w:rsidR="00A37F00" w:rsidRDefault="00A37F00" w:rsidP="00A37F00">
      <w:pPr>
        <w:jc w:val="both"/>
      </w:pPr>
      <w:r>
        <w:lastRenderedPageBreak/>
        <w:t xml:space="preserve">     Departamento Civil: Impagados Colegio de Odontólogos, comunidades de propietarios, arrendamientos urbanos, reclamación de daños y perjuicios.</w:t>
      </w:r>
    </w:p>
    <w:p w:rsidR="00A37F00" w:rsidRDefault="00A37F00" w:rsidP="00A37F00">
      <w:pPr>
        <w:jc w:val="both"/>
      </w:pPr>
      <w:r>
        <w:t xml:space="preserve">     Departamento Penal: Intrusismo profesional, negligencia médica.</w:t>
      </w:r>
    </w:p>
    <w:p w:rsidR="00A37F00" w:rsidRDefault="00A37F00" w:rsidP="00A37F00">
      <w:pPr>
        <w:jc w:val="both"/>
      </w:pPr>
    </w:p>
    <w:p w:rsidR="00A37F00" w:rsidRDefault="005B7E18" w:rsidP="00A37F00">
      <w:pPr>
        <w:jc w:val="both"/>
      </w:pPr>
      <w:r>
        <w:t>1988 a</w:t>
      </w:r>
      <w:r w:rsidR="00A37F00">
        <w:t xml:space="preserve">1989. -Jefe departamento de morosos de </w:t>
      </w:r>
      <w:r w:rsidR="00A37F00">
        <w:rPr>
          <w:b/>
          <w:bCs/>
        </w:rPr>
        <w:t>MAPFRE FINANZAS S.A.</w:t>
      </w:r>
      <w:r w:rsidR="00A37F00">
        <w:t xml:space="preserve"> (Castilla León. Dirección jurídica de recobro de impagados judicial y extrajudicialmente.</w:t>
      </w:r>
    </w:p>
    <w:p w:rsidR="00A37F00" w:rsidRDefault="00A37F00" w:rsidP="00A37F00">
      <w:pPr>
        <w:jc w:val="both"/>
      </w:pPr>
    </w:p>
    <w:p w:rsidR="00A37F00" w:rsidRDefault="005B7E18" w:rsidP="00A37F00">
      <w:pPr>
        <w:jc w:val="both"/>
      </w:pPr>
      <w:r>
        <w:t xml:space="preserve">1982 a </w:t>
      </w:r>
      <w:r w:rsidR="00A37F00">
        <w:t xml:space="preserve">1988: -Letrado externo de </w:t>
      </w:r>
      <w:r w:rsidR="00A37F00">
        <w:rPr>
          <w:b/>
          <w:bCs/>
        </w:rPr>
        <w:t>LICO CENTRAL DE LEASING</w:t>
      </w:r>
      <w:r w:rsidR="00A37F00">
        <w:t xml:space="preserve"> S.A. y </w:t>
      </w:r>
      <w:r w:rsidR="00A37F00">
        <w:rPr>
          <w:b/>
          <w:bCs/>
        </w:rPr>
        <w:t>MAPFRE FINANZAS S.A</w:t>
      </w:r>
      <w:proofErr w:type="gramStart"/>
      <w:r w:rsidR="00A37F00">
        <w:rPr>
          <w:b/>
          <w:bCs/>
        </w:rPr>
        <w:t>. .</w:t>
      </w:r>
      <w:proofErr w:type="gramEnd"/>
      <w:r w:rsidR="00A37F00">
        <w:t xml:space="preserve"> Gestión de recobro extrajudicial (visitas al deudor, negociaciones, transacciones etc.) y recobro judicial (procedimientos ejecutivos y declarativos),</w:t>
      </w:r>
    </w:p>
    <w:p w:rsidR="00A37F00" w:rsidRDefault="00A37F00" w:rsidP="00A37F00">
      <w:pPr>
        <w:jc w:val="both"/>
      </w:pPr>
    </w:p>
    <w:p w:rsidR="00A37F00" w:rsidRPr="00A1250D" w:rsidRDefault="005B7E18" w:rsidP="00A37F00">
      <w:pPr>
        <w:jc w:val="both"/>
      </w:pPr>
      <w:r>
        <w:t xml:space="preserve">1981 a </w:t>
      </w:r>
      <w:r w:rsidR="00A37F00" w:rsidRPr="00A1250D">
        <w:t xml:space="preserve">1982. -Prácticas forenses en el despacho de los penalistas </w:t>
      </w:r>
      <w:r w:rsidR="00A37F00" w:rsidRPr="00A1250D">
        <w:rPr>
          <w:bCs/>
        </w:rPr>
        <w:t>Don Horacio Oliva</w:t>
      </w:r>
      <w:r w:rsidR="00A37F00" w:rsidRPr="00A1250D">
        <w:t xml:space="preserve"> y </w:t>
      </w:r>
      <w:r w:rsidR="00A37F00" w:rsidRPr="00A1250D">
        <w:rPr>
          <w:bCs/>
        </w:rPr>
        <w:t xml:space="preserve">Don Javier Sáenz de </w:t>
      </w:r>
      <w:proofErr w:type="spellStart"/>
      <w:r w:rsidR="00A37F00" w:rsidRPr="00A1250D">
        <w:rPr>
          <w:bCs/>
        </w:rPr>
        <w:t>Pipaón</w:t>
      </w:r>
      <w:proofErr w:type="spellEnd"/>
      <w:r w:rsidR="00A37F00" w:rsidRPr="00A1250D">
        <w:t>. Recursos de casación, de apelación, vistas. Principalmente Derecho Penal económico, colaboré en la redacción de querellas, asistencia a juicios.</w:t>
      </w:r>
    </w:p>
    <w:p w:rsidR="00A37F00" w:rsidRDefault="00A37F00" w:rsidP="00A37F00">
      <w:pPr>
        <w:jc w:val="both"/>
      </w:pPr>
    </w:p>
    <w:p w:rsidR="00773650" w:rsidRDefault="005B7E18" w:rsidP="00773650">
      <w:pPr>
        <w:jc w:val="both"/>
      </w:pPr>
      <w:r>
        <w:rPr>
          <w:b/>
          <w:bCs/>
          <w:u w:val="single"/>
        </w:rPr>
        <w:t>D</w:t>
      </w:r>
      <w:r w:rsidR="00773650">
        <w:rPr>
          <w:b/>
          <w:bCs/>
          <w:u w:val="single"/>
        </w:rPr>
        <w:t>ATOS ACADÉMICOS</w:t>
      </w:r>
      <w:r w:rsidR="00773650">
        <w:t>: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 xml:space="preserve">1973/1978. - Licenciado en Derecho por </w:t>
      </w:r>
      <w:smartTag w:uri="urn:schemas-microsoft-com:office:smarttags" w:element="PersonName">
        <w:smartTagPr>
          <w:attr w:name="ProductID" w:val="la Universidad Complutense"/>
        </w:smartTagPr>
        <w:r>
          <w:t>la Universidad Complutense</w:t>
        </w:r>
      </w:smartTag>
      <w:r>
        <w:t xml:space="preserve"> de Madrid, (CEU SAN PABLO.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1979/1980. -Preparación de oposiciones al cuerpo de Inspectores Financieros y Tributarios del Estado.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1980/1981: -Curso de Práctica Jurídica, Universidad Complutense de Madrid.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 xml:space="preserve">1983: - Curso sobre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Divorcio, por el Iltre</w:t>
      </w:r>
      <w:proofErr w:type="gramStart"/>
      <w:r>
        <w:t>. ,</w:t>
      </w:r>
      <w:proofErr w:type="gramEnd"/>
      <w:r>
        <w:t xml:space="preserve"> Colegio de Abogados de Madrid.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2.000. -Curso sobre responsabilidad penal de Directivos y Altos cargos en el ámbito de la empresa, por el Instituto Superior de Estudios Empresariales.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2.000. -Curso sobre la nueva Ley de Enjuiciamiento Civil por el Iltre. Colegio de Abogados de Madrid.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 xml:space="preserve">2001. -Curso sobre el Juicio Declarativo y </w:t>
      </w:r>
      <w:smartTag w:uri="urn:schemas-microsoft-com:office:smarttags" w:element="PersonName">
        <w:smartTagPr>
          <w:attr w:name="ProductID" w:val="la Prueba"/>
        </w:smartTagPr>
        <w:r>
          <w:t>la Prueba</w:t>
        </w:r>
      </w:smartTag>
      <w:r>
        <w:t xml:space="preserve"> en el nueva Ley de Enjuiciamiento Civil. Iltre.  Colegio de Abogados de Madrid</w:t>
      </w:r>
    </w:p>
    <w:p w:rsidR="00773650" w:rsidRDefault="00773650" w:rsidP="00773650">
      <w:pPr>
        <w:jc w:val="both"/>
      </w:pPr>
    </w:p>
    <w:p w:rsidR="00773650" w:rsidRPr="00A1250D" w:rsidRDefault="00773650" w:rsidP="00773650">
      <w:pPr>
        <w:jc w:val="both"/>
        <w:rPr>
          <w:b/>
          <w:u w:val="single"/>
        </w:rPr>
      </w:pPr>
      <w:r w:rsidRPr="00683F6C">
        <w:t xml:space="preserve">2001/2002. -Preparación acceso a </w:t>
      </w:r>
      <w:smartTag w:uri="urn:schemas-microsoft-com:office:smarttags" w:element="PersonName">
        <w:smartTagPr>
          <w:attr w:name="ProductID" w:val="la Carrera Judicial"/>
        </w:smartTagPr>
        <w:r w:rsidRPr="00683F6C">
          <w:t>la Carrera Judicial</w:t>
        </w:r>
      </w:smartTag>
      <w:r w:rsidRPr="00683F6C">
        <w:t xml:space="preserve"> por el tercer turno, preparador D. Ignacio Gordillo</w:t>
      </w:r>
      <w:r>
        <w:rPr>
          <w:b/>
          <w:u w:val="single"/>
        </w:rPr>
        <w:t>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 xml:space="preserve">2003. -Curso sobre violencia doméstica en el ámbito civil y penal Iltre. Colegio de Abogados de Madrid. </w:t>
      </w:r>
    </w:p>
    <w:p w:rsidR="00773650" w:rsidRDefault="00773650" w:rsidP="00773650">
      <w:pPr>
        <w:jc w:val="both"/>
      </w:pPr>
    </w:p>
    <w:p w:rsidR="00773650" w:rsidRDefault="0077659F" w:rsidP="00773650">
      <w:pPr>
        <w:jc w:val="both"/>
      </w:pPr>
      <w:r>
        <w:t>2005. -Curso de inglé</w:t>
      </w:r>
      <w:r w:rsidR="00773650">
        <w:t>s jurídico Iltre. Colegio de Abogados de Madrid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2010.-Preparación Oposiciones Funcionario Comunidad de Madrid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PUBLICACIONES CIENTÍFICO JURÍDICAS:</w:t>
      </w: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</w:pPr>
      <w:smartTag w:uri="urn:schemas-microsoft-com:office:smarttags" w:element="PersonName">
        <w:smartTagPr>
          <w:attr w:name="ProductID" w:val="La Estafa"/>
        </w:smartTagPr>
        <w:r>
          <w:lastRenderedPageBreak/>
          <w:t>La Estafa</w:t>
        </w:r>
      </w:smartTag>
      <w:r>
        <w:t>, modalidades agravadas, Revista Jurídica General Iltre. Colegio de Abogados de Madrid.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IDIOMAS: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t>Inglés: Hablado (nivel medio), lectura (nivel medio) y escrito (nivel medio).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  <w:rPr>
          <w:b/>
          <w:bCs/>
        </w:rPr>
      </w:pPr>
      <w:r>
        <w:t xml:space="preserve">Bachillerato en el </w:t>
      </w:r>
      <w:r>
        <w:rPr>
          <w:b/>
          <w:bCs/>
        </w:rPr>
        <w:t>INSTITUTO BRITÁNICO.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  <w:r>
        <w:rPr>
          <w:b/>
          <w:bCs/>
          <w:u w:val="single"/>
        </w:rPr>
        <w:t>INFORMÁTICA</w:t>
      </w:r>
      <w:r>
        <w:t>: Conocimiento nivel de usuario, manejo de bases de datos jurídicas.</w:t>
      </w: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  <w:rPr>
          <w:b/>
          <w:bCs/>
          <w:u w:val="single"/>
        </w:rPr>
      </w:pPr>
    </w:p>
    <w:p w:rsidR="00773650" w:rsidRDefault="00773650" w:rsidP="00773650">
      <w:pPr>
        <w:jc w:val="both"/>
      </w:pPr>
    </w:p>
    <w:p w:rsidR="00773650" w:rsidRDefault="00773650" w:rsidP="00773650">
      <w:pPr>
        <w:jc w:val="both"/>
        <w:rPr>
          <w:b/>
          <w:bCs/>
        </w:rPr>
      </w:pPr>
    </w:p>
    <w:p w:rsidR="00773650" w:rsidRDefault="00773650"/>
    <w:p w:rsidR="00773650" w:rsidRDefault="00773650"/>
    <w:sectPr w:rsidR="00773650" w:rsidSect="00884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0254FA"/>
    <w:rsid w:val="000254FA"/>
    <w:rsid w:val="00057D42"/>
    <w:rsid w:val="003944CE"/>
    <w:rsid w:val="003F7561"/>
    <w:rsid w:val="005A4F92"/>
    <w:rsid w:val="005B7E18"/>
    <w:rsid w:val="0061401E"/>
    <w:rsid w:val="006C1BEB"/>
    <w:rsid w:val="007235BA"/>
    <w:rsid w:val="00773650"/>
    <w:rsid w:val="0077659F"/>
    <w:rsid w:val="008841DE"/>
    <w:rsid w:val="00A37F00"/>
    <w:rsid w:val="00C11628"/>
    <w:rsid w:val="00CC652A"/>
    <w:rsid w:val="00E71899"/>
    <w:rsid w:val="00FC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3650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65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77365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736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73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abogavi3@gmail.com" TargetMode="External"/><Relationship Id="rId4" Type="http://schemas.openxmlformats.org/officeDocument/2006/relationships/hyperlink" Target="mailto:abogavi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2016-03-29T16:35:00Z</cp:lastPrinted>
  <dcterms:created xsi:type="dcterms:W3CDTF">2016-02-05T16:26:00Z</dcterms:created>
  <dcterms:modified xsi:type="dcterms:W3CDTF">2016-03-29T16:52:00Z</dcterms:modified>
</cp:coreProperties>
</file>